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0915B9">
        <w:rPr>
          <w:b/>
          <w:i/>
          <w:spacing w:val="20"/>
          <w:sz w:val="18"/>
          <w:szCs w:val="18"/>
        </w:rPr>
        <w:t>00</w:t>
      </w:r>
      <w:r>
        <w:rPr>
          <w:b/>
          <w:i/>
          <w:spacing w:val="20"/>
          <w:sz w:val="18"/>
          <w:szCs w:val="18"/>
        </w:rPr>
        <w:t>0</w:t>
      </w:r>
      <w:r w:rsidR="000915B9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, г. </w:t>
      </w:r>
      <w:r w:rsidR="000915B9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0915B9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0915B9">
        <w:rPr>
          <w:b/>
          <w:i/>
          <w:spacing w:val="20"/>
          <w:sz w:val="18"/>
          <w:szCs w:val="18"/>
        </w:rPr>
        <w:t xml:space="preserve">8, к. </w:t>
      </w:r>
      <w:r>
        <w:rPr>
          <w:b/>
          <w:i/>
          <w:spacing w:val="20"/>
          <w:sz w:val="18"/>
          <w:szCs w:val="18"/>
        </w:rPr>
        <w:t>2</w:t>
      </w:r>
      <w:r w:rsidR="000915B9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0915B9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>) 2</w:t>
      </w:r>
      <w:r w:rsidR="000915B9">
        <w:rPr>
          <w:b/>
          <w:i/>
          <w:spacing w:val="20"/>
          <w:sz w:val="18"/>
          <w:szCs w:val="18"/>
        </w:rPr>
        <w:t>64</w:t>
      </w:r>
      <w:r>
        <w:rPr>
          <w:b/>
          <w:i/>
          <w:spacing w:val="20"/>
          <w:sz w:val="18"/>
          <w:szCs w:val="18"/>
        </w:rPr>
        <w:t>-</w:t>
      </w:r>
      <w:r w:rsidR="000915B9">
        <w:rPr>
          <w:b/>
          <w:i/>
          <w:spacing w:val="20"/>
          <w:sz w:val="18"/>
          <w:szCs w:val="18"/>
        </w:rPr>
        <w:t>83-68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and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p</w:t>
      </w:r>
      <w:r w:rsidR="008F294C" w:rsidRPr="008F294C">
        <w:rPr>
          <w:b/>
          <w:i/>
          <w:spacing w:val="20"/>
          <w:sz w:val="18"/>
          <w:szCs w:val="18"/>
        </w:rPr>
        <w:t>@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tut</w:t>
      </w:r>
      <w:r w:rsidR="008F294C" w:rsidRPr="008F294C">
        <w:rPr>
          <w:b/>
          <w:i/>
          <w:spacing w:val="20"/>
          <w:sz w:val="18"/>
          <w:szCs w:val="18"/>
        </w:rPr>
        <w:t>.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63E45" w:rsidRDefault="001A544A" w:rsidP="003E6077">
      <w:pPr>
        <w:jc w:val="both"/>
        <w:rPr>
          <w:b/>
          <w:i/>
          <w:sz w:val="26"/>
          <w:szCs w:val="26"/>
        </w:rPr>
      </w:pPr>
      <w:r w:rsidRPr="00D63E45">
        <w:rPr>
          <w:b/>
          <w:i/>
          <w:sz w:val="26"/>
          <w:szCs w:val="26"/>
        </w:rPr>
        <w:t xml:space="preserve">Исх. № </w:t>
      </w:r>
      <w:r w:rsidR="00D63E45" w:rsidRPr="009E4914">
        <w:rPr>
          <w:b/>
          <w:i/>
          <w:sz w:val="26"/>
          <w:szCs w:val="26"/>
        </w:rPr>
        <w:t>5</w:t>
      </w:r>
      <w:r w:rsidR="009E4914">
        <w:rPr>
          <w:b/>
          <w:i/>
          <w:sz w:val="26"/>
          <w:szCs w:val="26"/>
        </w:rPr>
        <w:t>79</w:t>
      </w:r>
      <w:r w:rsidR="003E6077" w:rsidRPr="00D63E45">
        <w:rPr>
          <w:b/>
          <w:i/>
          <w:sz w:val="26"/>
          <w:szCs w:val="26"/>
        </w:rPr>
        <w:t xml:space="preserve"> от </w:t>
      </w:r>
      <w:r w:rsidR="009E4914">
        <w:rPr>
          <w:b/>
          <w:i/>
          <w:sz w:val="26"/>
          <w:szCs w:val="26"/>
        </w:rPr>
        <w:t>10.10</w:t>
      </w:r>
      <w:r w:rsidRPr="00D63E45">
        <w:rPr>
          <w:b/>
          <w:i/>
          <w:sz w:val="26"/>
          <w:szCs w:val="26"/>
        </w:rPr>
        <w:t>.</w:t>
      </w:r>
      <w:r w:rsidR="003E6077" w:rsidRPr="00D63E45">
        <w:rPr>
          <w:b/>
          <w:i/>
          <w:sz w:val="26"/>
          <w:szCs w:val="26"/>
        </w:rPr>
        <w:t>201</w:t>
      </w:r>
      <w:r w:rsidRPr="00D63E45">
        <w:rPr>
          <w:b/>
          <w:i/>
          <w:sz w:val="26"/>
          <w:szCs w:val="26"/>
        </w:rPr>
        <w:t>6</w:t>
      </w:r>
      <w:r w:rsidR="003E6077" w:rsidRPr="00D63E45">
        <w:rPr>
          <w:b/>
          <w:i/>
          <w:sz w:val="26"/>
          <w:szCs w:val="26"/>
        </w:rPr>
        <w:t xml:space="preserve"> года</w:t>
      </w:r>
    </w:p>
    <w:p w:rsidR="001A544A" w:rsidRPr="00561203" w:rsidRDefault="00A44009" w:rsidP="001A544A">
      <w:pPr>
        <w:ind w:left="4962"/>
        <w:jc w:val="both"/>
        <w:rPr>
          <w:b/>
          <w:sz w:val="26"/>
          <w:szCs w:val="26"/>
        </w:rPr>
      </w:pPr>
      <w:r w:rsidRPr="00561203">
        <w:rPr>
          <w:b/>
          <w:sz w:val="26"/>
          <w:szCs w:val="26"/>
        </w:rPr>
        <w:t>Экономический суд г. Минска</w:t>
      </w:r>
    </w:p>
    <w:p w:rsidR="001A544A" w:rsidRPr="00561203" w:rsidRDefault="00A44009" w:rsidP="001A544A">
      <w:pPr>
        <w:ind w:left="4962"/>
        <w:jc w:val="both"/>
        <w:rPr>
          <w:b/>
          <w:sz w:val="26"/>
          <w:szCs w:val="26"/>
        </w:rPr>
      </w:pPr>
      <w:r w:rsidRPr="00561203">
        <w:rPr>
          <w:sz w:val="26"/>
          <w:szCs w:val="26"/>
        </w:rPr>
        <w:t>с</w:t>
      </w:r>
      <w:r w:rsidR="003E6077" w:rsidRPr="00561203">
        <w:rPr>
          <w:sz w:val="26"/>
          <w:szCs w:val="26"/>
        </w:rPr>
        <w:t xml:space="preserve">удье </w:t>
      </w:r>
      <w:proofErr w:type="spellStart"/>
      <w:r w:rsidRPr="00561203">
        <w:rPr>
          <w:sz w:val="26"/>
          <w:szCs w:val="26"/>
        </w:rPr>
        <w:t>Красногирь</w:t>
      </w:r>
      <w:proofErr w:type="spellEnd"/>
      <w:r w:rsidRPr="00561203">
        <w:rPr>
          <w:sz w:val="26"/>
          <w:szCs w:val="26"/>
        </w:rPr>
        <w:t xml:space="preserve"> Н</w:t>
      </w:r>
      <w:r w:rsidR="003E6077" w:rsidRPr="00561203">
        <w:rPr>
          <w:sz w:val="26"/>
          <w:szCs w:val="26"/>
        </w:rPr>
        <w:t>.С.</w:t>
      </w:r>
    </w:p>
    <w:p w:rsidR="003E6077" w:rsidRPr="00561203" w:rsidRDefault="008F294C" w:rsidP="001A544A">
      <w:pPr>
        <w:ind w:left="4962"/>
        <w:jc w:val="both"/>
        <w:rPr>
          <w:b/>
          <w:sz w:val="26"/>
          <w:szCs w:val="26"/>
        </w:rPr>
      </w:pPr>
      <w:r w:rsidRPr="00561203">
        <w:rPr>
          <w:sz w:val="26"/>
          <w:szCs w:val="26"/>
        </w:rPr>
        <w:t>п</w:t>
      </w:r>
      <w:r w:rsidR="003E6077" w:rsidRPr="00561203">
        <w:rPr>
          <w:sz w:val="26"/>
          <w:szCs w:val="26"/>
        </w:rPr>
        <w:t xml:space="preserve">о делу № </w:t>
      </w:r>
      <w:r w:rsidR="00A44009" w:rsidRPr="00561203">
        <w:rPr>
          <w:sz w:val="26"/>
          <w:szCs w:val="26"/>
        </w:rPr>
        <w:t>100</w:t>
      </w:r>
      <w:r w:rsidR="00E139CD" w:rsidRPr="00561203">
        <w:rPr>
          <w:sz w:val="26"/>
          <w:szCs w:val="26"/>
        </w:rPr>
        <w:t>7</w:t>
      </w:r>
      <w:r w:rsidR="00A44009" w:rsidRPr="00561203">
        <w:rPr>
          <w:sz w:val="26"/>
          <w:szCs w:val="26"/>
        </w:rPr>
        <w:t>-9Б/2015</w:t>
      </w:r>
    </w:p>
    <w:p w:rsidR="001A544A" w:rsidRPr="00561203" w:rsidRDefault="001A544A" w:rsidP="001A544A">
      <w:pPr>
        <w:ind w:left="4962"/>
        <w:jc w:val="both"/>
        <w:rPr>
          <w:sz w:val="26"/>
          <w:szCs w:val="26"/>
        </w:rPr>
      </w:pPr>
    </w:p>
    <w:p w:rsidR="001A544A" w:rsidRPr="00561203" w:rsidRDefault="001A544A" w:rsidP="001A544A">
      <w:pPr>
        <w:ind w:left="4962"/>
        <w:jc w:val="both"/>
        <w:rPr>
          <w:sz w:val="26"/>
          <w:szCs w:val="26"/>
        </w:rPr>
      </w:pPr>
      <w:r w:rsidRPr="00561203">
        <w:rPr>
          <w:b/>
          <w:sz w:val="26"/>
          <w:szCs w:val="26"/>
        </w:rPr>
        <w:t xml:space="preserve">Конкурсные кредиторы </w:t>
      </w:r>
      <w:r w:rsidRPr="00561203">
        <w:rPr>
          <w:sz w:val="26"/>
          <w:szCs w:val="26"/>
        </w:rPr>
        <w:t>(</w:t>
      </w:r>
      <w:proofErr w:type="gramStart"/>
      <w:r w:rsidRPr="00561203">
        <w:rPr>
          <w:sz w:val="26"/>
          <w:szCs w:val="26"/>
        </w:rPr>
        <w:t>согласно реестра</w:t>
      </w:r>
      <w:proofErr w:type="gramEnd"/>
      <w:r w:rsidRPr="00561203">
        <w:rPr>
          <w:sz w:val="26"/>
          <w:szCs w:val="26"/>
        </w:rPr>
        <w:t>)</w:t>
      </w:r>
    </w:p>
    <w:p w:rsidR="008F294C" w:rsidRPr="00561203" w:rsidRDefault="008F294C" w:rsidP="003F74F7">
      <w:pPr>
        <w:ind w:left="5387"/>
        <w:jc w:val="both"/>
        <w:rPr>
          <w:sz w:val="26"/>
          <w:szCs w:val="26"/>
        </w:rPr>
      </w:pPr>
    </w:p>
    <w:p w:rsidR="003E6077" w:rsidRPr="00561203" w:rsidRDefault="003E6077" w:rsidP="003E6077">
      <w:pPr>
        <w:ind w:firstLine="720"/>
        <w:jc w:val="center"/>
        <w:rPr>
          <w:b/>
          <w:sz w:val="26"/>
          <w:szCs w:val="26"/>
        </w:rPr>
      </w:pPr>
      <w:r w:rsidRPr="00561203">
        <w:rPr>
          <w:b/>
          <w:sz w:val="26"/>
          <w:szCs w:val="26"/>
        </w:rPr>
        <w:t>Отчет</w:t>
      </w:r>
    </w:p>
    <w:p w:rsidR="003E6077" w:rsidRPr="00561203" w:rsidRDefault="003E6077" w:rsidP="003E6077">
      <w:pPr>
        <w:ind w:firstLine="720"/>
        <w:jc w:val="center"/>
        <w:rPr>
          <w:b/>
          <w:sz w:val="26"/>
          <w:szCs w:val="26"/>
        </w:rPr>
      </w:pPr>
      <w:r w:rsidRPr="00561203">
        <w:rPr>
          <w:b/>
          <w:sz w:val="26"/>
          <w:szCs w:val="26"/>
        </w:rPr>
        <w:t xml:space="preserve">управляющего </w:t>
      </w:r>
      <w:r w:rsidR="009702DD" w:rsidRPr="00561203">
        <w:rPr>
          <w:b/>
          <w:sz w:val="26"/>
          <w:szCs w:val="26"/>
        </w:rPr>
        <w:t xml:space="preserve">ПКООО «МАКСБУД» </w:t>
      </w:r>
      <w:r w:rsidR="00733D17" w:rsidRPr="00561203">
        <w:rPr>
          <w:b/>
          <w:sz w:val="26"/>
          <w:szCs w:val="26"/>
        </w:rPr>
        <w:t xml:space="preserve">за </w:t>
      </w:r>
      <w:r w:rsidR="009E4914">
        <w:rPr>
          <w:b/>
          <w:sz w:val="26"/>
          <w:szCs w:val="26"/>
        </w:rPr>
        <w:t>сентябрь</w:t>
      </w:r>
      <w:r w:rsidRPr="00561203">
        <w:rPr>
          <w:b/>
          <w:sz w:val="26"/>
          <w:szCs w:val="26"/>
        </w:rPr>
        <w:t xml:space="preserve"> 201</w:t>
      </w:r>
      <w:r w:rsidR="008F294C" w:rsidRPr="00561203">
        <w:rPr>
          <w:b/>
          <w:sz w:val="26"/>
          <w:szCs w:val="26"/>
        </w:rPr>
        <w:t>6</w:t>
      </w:r>
      <w:r w:rsidRPr="00561203">
        <w:rPr>
          <w:b/>
          <w:sz w:val="26"/>
          <w:szCs w:val="26"/>
        </w:rPr>
        <w:t xml:space="preserve"> года.</w:t>
      </w:r>
    </w:p>
    <w:p w:rsidR="008F294C" w:rsidRPr="00561203" w:rsidRDefault="008F294C" w:rsidP="003E6077">
      <w:pPr>
        <w:ind w:firstLine="720"/>
        <w:jc w:val="center"/>
        <w:rPr>
          <w:b/>
          <w:sz w:val="26"/>
          <w:szCs w:val="26"/>
        </w:rPr>
      </w:pPr>
    </w:p>
    <w:p w:rsidR="00C458D1" w:rsidRPr="00CE3DDC" w:rsidRDefault="00C458D1" w:rsidP="00C458D1">
      <w:pPr>
        <w:ind w:firstLine="360"/>
        <w:jc w:val="both"/>
        <w:rPr>
          <w:sz w:val="25"/>
          <w:szCs w:val="25"/>
        </w:rPr>
      </w:pPr>
      <w:r w:rsidRPr="00CE3DDC">
        <w:rPr>
          <w:sz w:val="25"/>
          <w:szCs w:val="25"/>
        </w:rPr>
        <w:t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</w:t>
      </w:r>
      <w:r w:rsidR="000915B9">
        <w:rPr>
          <w:sz w:val="25"/>
          <w:szCs w:val="25"/>
        </w:rPr>
        <w:t>енностью «Дребезова и Партнеры».</w:t>
      </w:r>
    </w:p>
    <w:p w:rsidR="00733D17" w:rsidRPr="00CE3DDC" w:rsidRDefault="00733D17" w:rsidP="00733D17">
      <w:pPr>
        <w:ind w:firstLine="360"/>
        <w:jc w:val="both"/>
        <w:rPr>
          <w:sz w:val="25"/>
          <w:szCs w:val="25"/>
        </w:rPr>
      </w:pPr>
      <w:r w:rsidRPr="00CE3DDC">
        <w:rPr>
          <w:sz w:val="25"/>
          <w:szCs w:val="25"/>
        </w:rPr>
        <w:t xml:space="preserve">Решением Экономического суда г. Минска от 08.02.2016 г. в отношении ПКООО «МАКСБУД» было открыто ликвидационное производство сроком до 03.02.2017 г. </w:t>
      </w:r>
    </w:p>
    <w:p w:rsidR="001D1FBC" w:rsidRDefault="00E57599" w:rsidP="001D1FBC">
      <w:pPr>
        <w:pStyle w:val="a6"/>
        <w:spacing w:before="0" w:beforeAutospacing="0" w:after="0" w:afterAutospacing="0"/>
        <w:ind w:firstLine="357"/>
        <w:jc w:val="both"/>
        <w:rPr>
          <w:color w:val="000000"/>
          <w:kern w:val="32"/>
          <w:sz w:val="26"/>
          <w:szCs w:val="26"/>
        </w:rPr>
      </w:pPr>
      <w:r>
        <w:rPr>
          <w:color w:val="000000"/>
          <w:sz w:val="25"/>
          <w:szCs w:val="25"/>
        </w:rPr>
        <w:t>22.08.2016 г.</w:t>
      </w:r>
      <w:r w:rsidR="00C11457">
        <w:rPr>
          <w:color w:val="000000"/>
          <w:sz w:val="25"/>
          <w:szCs w:val="25"/>
        </w:rPr>
        <w:t xml:space="preserve"> состоялось общее собрание кредиторов ПКООО «МАКСБУД»</w:t>
      </w:r>
      <w:r w:rsidR="001D1FBC">
        <w:rPr>
          <w:color w:val="000000"/>
          <w:kern w:val="32"/>
          <w:sz w:val="26"/>
          <w:szCs w:val="26"/>
        </w:rPr>
        <w:t>, на повестку дня которого выносились следующие вопросы:</w:t>
      </w:r>
    </w:p>
    <w:p w:rsidR="001D1FBC" w:rsidRPr="001D1FBC" w:rsidRDefault="001D1FBC" w:rsidP="001D1FB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1D1FBC">
        <w:rPr>
          <w:color w:val="000000"/>
          <w:sz w:val="25"/>
          <w:szCs w:val="25"/>
        </w:rPr>
        <w:t>Отчет о деятельности управляющего за июль 2016 года;</w:t>
      </w:r>
    </w:p>
    <w:p w:rsidR="001D1FBC" w:rsidRPr="001D1FBC" w:rsidRDefault="001D1FBC" w:rsidP="001D1FB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1D1FBC">
        <w:rPr>
          <w:color w:val="000000"/>
          <w:sz w:val="25"/>
          <w:szCs w:val="25"/>
        </w:rPr>
        <w:t>О проведении повторных торгов по реализации недвижимого имущества ПКООО «МАКСБУД»;</w:t>
      </w:r>
    </w:p>
    <w:p w:rsidR="001D1FBC" w:rsidRPr="001D1FBC" w:rsidRDefault="001D1FBC" w:rsidP="001D1FB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1D1FBC">
        <w:rPr>
          <w:color w:val="000000"/>
          <w:sz w:val="25"/>
          <w:szCs w:val="25"/>
        </w:rPr>
        <w:t>О снижении начальной цены реализации недвижимого имущества ПКООО «МАКСБУД» на повторных торгах;</w:t>
      </w:r>
    </w:p>
    <w:p w:rsidR="001D1FBC" w:rsidRPr="001D1FBC" w:rsidRDefault="001D1FBC" w:rsidP="001D1FB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5"/>
          <w:szCs w:val="25"/>
        </w:rPr>
      </w:pPr>
      <w:proofErr w:type="gramStart"/>
      <w:r w:rsidRPr="001D1FBC">
        <w:rPr>
          <w:color w:val="000000"/>
          <w:sz w:val="25"/>
          <w:szCs w:val="25"/>
        </w:rPr>
        <w:t>Разное</w:t>
      </w:r>
      <w:proofErr w:type="gramEnd"/>
      <w:r w:rsidRPr="001D1FBC">
        <w:rPr>
          <w:color w:val="000000"/>
          <w:sz w:val="25"/>
          <w:szCs w:val="25"/>
        </w:rPr>
        <w:t xml:space="preserve"> (при наличии).</w:t>
      </w:r>
    </w:p>
    <w:p w:rsidR="002A67FC" w:rsidRDefault="001D1FBC" w:rsidP="001D1FBC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 собрании было принято решение о выставлении имущества, принадлежащего ПКООО «МАКСБУД» на первые повторные торги с понижением на 15% от начальной цены, что составляет:</w:t>
      </w:r>
    </w:p>
    <w:p w:rsidR="001D1FBC" w:rsidRPr="001D1FBC" w:rsidRDefault="001D1FBC" w:rsidP="001D1FBC">
      <w:pPr>
        <w:pStyle w:val="a6"/>
        <w:spacing w:before="0" w:beforeAutospacing="0" w:after="0" w:afterAutospacing="0"/>
        <w:ind w:firstLine="357"/>
        <w:jc w:val="both"/>
        <w:rPr>
          <w:b/>
          <w:i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Управляющий направил</w:t>
      </w:r>
      <w:proofErr w:type="gramStart"/>
      <w:r>
        <w:rPr>
          <w:color w:val="000000"/>
          <w:sz w:val="25"/>
          <w:szCs w:val="25"/>
        </w:rPr>
        <w:t xml:space="preserve"> И</w:t>
      </w:r>
      <w:proofErr w:type="gramEnd"/>
      <w:r>
        <w:rPr>
          <w:color w:val="000000"/>
          <w:sz w:val="25"/>
          <w:szCs w:val="25"/>
        </w:rPr>
        <w:t xml:space="preserve">сх. </w:t>
      </w:r>
      <w:r w:rsidRPr="001D1FBC">
        <w:rPr>
          <w:color w:val="000000"/>
          <w:sz w:val="25"/>
          <w:szCs w:val="25"/>
        </w:rPr>
        <w:t>№ 478 от 23.08.2016 года</w:t>
      </w:r>
      <w:r>
        <w:rPr>
          <w:b/>
          <w:i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в суд ходатайство об утверждении установленной цены. В отчетный период ходатайство не было рассмотрено.</w:t>
      </w:r>
      <w:r w:rsidR="009E4914">
        <w:rPr>
          <w:color w:val="000000"/>
          <w:sz w:val="25"/>
          <w:szCs w:val="25"/>
        </w:rPr>
        <w:t xml:space="preserve"> По состоянию на 30.09.2016года судебное постановление в адрес управляющего не поступило.</w:t>
      </w:r>
    </w:p>
    <w:p w:rsidR="001D1FBC" w:rsidRDefault="00CE3DDC" w:rsidP="00CE3DDC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 w:rsidRPr="00CE3DDC">
        <w:rPr>
          <w:color w:val="000000"/>
          <w:sz w:val="25"/>
          <w:szCs w:val="25"/>
        </w:rPr>
        <w:t>Управляющим продолжено ведение реестра требований кредиторов Должника. Требования кредиторов в отчетный период не поступали.</w:t>
      </w:r>
    </w:p>
    <w:p w:rsidR="00DA7F5C" w:rsidRDefault="00CE3DDC" w:rsidP="00CE3DDC">
      <w:pPr>
        <w:pStyle w:val="a6"/>
        <w:spacing w:before="0" w:beforeAutospacing="0" w:after="0" w:afterAutospacing="0"/>
        <w:ind w:firstLine="357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 Т</w:t>
      </w:r>
      <w:r w:rsidR="00DA7F5C" w:rsidRPr="00CE3DDC">
        <w:rPr>
          <w:sz w:val="25"/>
          <w:szCs w:val="25"/>
        </w:rPr>
        <w:t>ребования кредиторов</w:t>
      </w:r>
      <w:r w:rsidR="009E4914">
        <w:rPr>
          <w:sz w:val="25"/>
          <w:szCs w:val="25"/>
        </w:rPr>
        <w:t xml:space="preserve"> в отчетный период</w:t>
      </w:r>
      <w:r w:rsidR="00DA7F5C" w:rsidRPr="00CE3DDC">
        <w:rPr>
          <w:sz w:val="25"/>
          <w:szCs w:val="25"/>
        </w:rPr>
        <w:t xml:space="preserve"> не удовлетворялись. Дебиторская задолженность не взыскивалась</w:t>
      </w:r>
      <w:r w:rsidR="007C7CF3" w:rsidRPr="00CE3DDC">
        <w:rPr>
          <w:sz w:val="25"/>
          <w:szCs w:val="25"/>
        </w:rPr>
        <w:t xml:space="preserve"> ввиду ее отсутствия</w:t>
      </w:r>
      <w:r w:rsidR="00DA7F5C" w:rsidRPr="00CE3DDC">
        <w:rPr>
          <w:sz w:val="25"/>
          <w:szCs w:val="25"/>
        </w:rPr>
        <w:t>.</w:t>
      </w:r>
    </w:p>
    <w:p w:rsidR="009E4914" w:rsidRPr="00CE3DDC" w:rsidRDefault="009E4914" w:rsidP="00CE3DDC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Управляющим рассматривались проступавшие в адрес управляющего обращения, связанные с проведением процедуры банкротства в отношении ПКООО «МАКСБУД» в порядке и сроки, определенные действующим</w:t>
      </w:r>
      <w:bookmarkStart w:id="0" w:name="_GoBack"/>
      <w:bookmarkEnd w:id="0"/>
      <w:r>
        <w:rPr>
          <w:sz w:val="25"/>
          <w:szCs w:val="25"/>
        </w:rPr>
        <w:t xml:space="preserve"> законодательством.</w:t>
      </w:r>
    </w:p>
    <w:p w:rsidR="008F294C" w:rsidRPr="00CE3DDC" w:rsidRDefault="008F294C" w:rsidP="003565DE">
      <w:pPr>
        <w:ind w:firstLine="360"/>
        <w:jc w:val="both"/>
        <w:rPr>
          <w:sz w:val="25"/>
          <w:szCs w:val="25"/>
        </w:rPr>
      </w:pPr>
      <w:r w:rsidRPr="00CE3DDC">
        <w:rPr>
          <w:sz w:val="25"/>
          <w:szCs w:val="25"/>
        </w:rPr>
        <w:t>Остаток денежных средств на расчетном с</w:t>
      </w:r>
      <w:r w:rsidR="00733D17" w:rsidRPr="00CE3DDC">
        <w:rPr>
          <w:sz w:val="25"/>
          <w:szCs w:val="25"/>
        </w:rPr>
        <w:t xml:space="preserve">чету должника по состоянию на </w:t>
      </w:r>
      <w:r w:rsidR="006E6D82" w:rsidRPr="00CE3DDC">
        <w:rPr>
          <w:sz w:val="25"/>
          <w:szCs w:val="25"/>
        </w:rPr>
        <w:t>3</w:t>
      </w:r>
      <w:r w:rsidR="00561203" w:rsidRPr="00CE3DDC">
        <w:rPr>
          <w:sz w:val="25"/>
          <w:szCs w:val="25"/>
        </w:rPr>
        <w:t>0</w:t>
      </w:r>
      <w:r w:rsidR="006E6D82" w:rsidRPr="00CE3DDC">
        <w:rPr>
          <w:sz w:val="25"/>
          <w:szCs w:val="25"/>
        </w:rPr>
        <w:t>.0</w:t>
      </w:r>
      <w:r w:rsidR="009E4914">
        <w:rPr>
          <w:sz w:val="25"/>
          <w:szCs w:val="25"/>
        </w:rPr>
        <w:t>9</w:t>
      </w:r>
      <w:r w:rsidRPr="00CE3DDC">
        <w:rPr>
          <w:sz w:val="25"/>
          <w:szCs w:val="25"/>
        </w:rPr>
        <w:t xml:space="preserve">.2016 года составил 0 рублей. Операций по расчетному счету в отчетный период управляющим не осуществлялось. </w:t>
      </w:r>
    </w:p>
    <w:p w:rsidR="00561203" w:rsidRPr="00CE3DDC" w:rsidRDefault="00561203" w:rsidP="003565DE">
      <w:pPr>
        <w:ind w:firstLine="360"/>
        <w:jc w:val="both"/>
        <w:rPr>
          <w:sz w:val="25"/>
          <w:szCs w:val="25"/>
        </w:rPr>
      </w:pPr>
    </w:p>
    <w:p w:rsidR="00A23509" w:rsidRPr="00CE3DDC" w:rsidRDefault="003565DE" w:rsidP="003565DE">
      <w:pPr>
        <w:rPr>
          <w:sz w:val="25"/>
          <w:szCs w:val="25"/>
        </w:rPr>
      </w:pPr>
      <w:r w:rsidRPr="00CE3DDC">
        <w:rPr>
          <w:sz w:val="25"/>
          <w:szCs w:val="25"/>
        </w:rPr>
        <w:t xml:space="preserve">Управляющий </w:t>
      </w:r>
      <w:r w:rsidR="00A23509" w:rsidRPr="00CE3DDC">
        <w:rPr>
          <w:sz w:val="25"/>
          <w:szCs w:val="25"/>
        </w:rPr>
        <w:t>ПКООО «МАКСБУД</w:t>
      </w:r>
    </w:p>
    <w:p w:rsidR="003565DE" w:rsidRPr="00CE3DDC" w:rsidRDefault="003565DE" w:rsidP="003565DE">
      <w:pPr>
        <w:rPr>
          <w:sz w:val="25"/>
          <w:szCs w:val="25"/>
        </w:rPr>
      </w:pPr>
      <w:r w:rsidRPr="00CE3DDC">
        <w:rPr>
          <w:sz w:val="25"/>
          <w:szCs w:val="25"/>
        </w:rPr>
        <w:t>ОДО «Дребезова и Партнеры»</w:t>
      </w:r>
    </w:p>
    <w:p w:rsidR="00872311" w:rsidRPr="00CE3DDC" w:rsidRDefault="00643E60">
      <w:pPr>
        <w:rPr>
          <w:sz w:val="25"/>
          <w:szCs w:val="25"/>
        </w:rPr>
      </w:pPr>
      <w:r w:rsidRPr="00CE3DDC">
        <w:rPr>
          <w:sz w:val="25"/>
          <w:szCs w:val="25"/>
        </w:rPr>
        <w:t xml:space="preserve">Директор                                                                                  </w:t>
      </w:r>
      <w:r w:rsidR="00561203" w:rsidRPr="00CE3DDC">
        <w:rPr>
          <w:sz w:val="25"/>
          <w:szCs w:val="25"/>
        </w:rPr>
        <w:t xml:space="preserve">          </w:t>
      </w:r>
      <w:r w:rsidRPr="00CE3DDC">
        <w:rPr>
          <w:sz w:val="25"/>
          <w:szCs w:val="25"/>
        </w:rPr>
        <w:t xml:space="preserve">      </w:t>
      </w:r>
      <w:r w:rsidR="001D1FBC">
        <w:rPr>
          <w:sz w:val="25"/>
          <w:szCs w:val="25"/>
        </w:rPr>
        <w:t xml:space="preserve">                </w:t>
      </w:r>
      <w:r w:rsidR="00CE3DDC">
        <w:rPr>
          <w:sz w:val="25"/>
          <w:szCs w:val="25"/>
        </w:rPr>
        <w:t xml:space="preserve">      </w:t>
      </w:r>
      <w:r w:rsidRPr="00CE3DDC">
        <w:rPr>
          <w:sz w:val="25"/>
          <w:szCs w:val="25"/>
        </w:rPr>
        <w:t>Дребезова О.А.</w:t>
      </w:r>
    </w:p>
    <w:sectPr w:rsidR="00872311" w:rsidRPr="00CE3DDC" w:rsidSect="001D1FB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A41"/>
    <w:multiLevelType w:val="hybridMultilevel"/>
    <w:tmpl w:val="06FA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35CCF"/>
    <w:rsid w:val="000915B9"/>
    <w:rsid w:val="000F5D1D"/>
    <w:rsid w:val="001677B0"/>
    <w:rsid w:val="001A544A"/>
    <w:rsid w:val="001D1FBC"/>
    <w:rsid w:val="002A67FC"/>
    <w:rsid w:val="003565DE"/>
    <w:rsid w:val="003E6077"/>
    <w:rsid w:val="003F74F7"/>
    <w:rsid w:val="004A5F78"/>
    <w:rsid w:val="00561203"/>
    <w:rsid w:val="00593156"/>
    <w:rsid w:val="005C1C77"/>
    <w:rsid w:val="005D12C0"/>
    <w:rsid w:val="005F409D"/>
    <w:rsid w:val="00611302"/>
    <w:rsid w:val="00614893"/>
    <w:rsid w:val="00643E60"/>
    <w:rsid w:val="00675217"/>
    <w:rsid w:val="006A3496"/>
    <w:rsid w:val="006E6D82"/>
    <w:rsid w:val="006F72CF"/>
    <w:rsid w:val="00733D17"/>
    <w:rsid w:val="007A6C75"/>
    <w:rsid w:val="007C7CF3"/>
    <w:rsid w:val="00872311"/>
    <w:rsid w:val="008A388E"/>
    <w:rsid w:val="008C304D"/>
    <w:rsid w:val="008F294C"/>
    <w:rsid w:val="009316E8"/>
    <w:rsid w:val="00945D32"/>
    <w:rsid w:val="009702DD"/>
    <w:rsid w:val="009E4914"/>
    <w:rsid w:val="009E7527"/>
    <w:rsid w:val="00A23509"/>
    <w:rsid w:val="00A44009"/>
    <w:rsid w:val="00A81398"/>
    <w:rsid w:val="00C11457"/>
    <w:rsid w:val="00C115DE"/>
    <w:rsid w:val="00C458D1"/>
    <w:rsid w:val="00CE3DDC"/>
    <w:rsid w:val="00CF53BA"/>
    <w:rsid w:val="00D63E45"/>
    <w:rsid w:val="00DA7F5C"/>
    <w:rsid w:val="00E139CD"/>
    <w:rsid w:val="00E57599"/>
    <w:rsid w:val="00E814A1"/>
    <w:rsid w:val="00ED69A3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2</cp:revision>
  <cp:lastPrinted>2016-09-19T09:20:00Z</cp:lastPrinted>
  <dcterms:created xsi:type="dcterms:W3CDTF">2016-10-10T11:11:00Z</dcterms:created>
  <dcterms:modified xsi:type="dcterms:W3CDTF">2016-10-10T11:11:00Z</dcterms:modified>
</cp:coreProperties>
</file>